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47F26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14:paraId="358EB58A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E119155" w14:textId="68CFE3E9" w:rsidR="003029B8" w:rsidRDefault="003029B8" w:rsidP="007B6B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9110C3" w:rsidRPr="009110C3">
        <w:rPr>
          <w:rFonts w:ascii="Times New Roman" w:hAnsi="Times New Roman" w:cs="Times New Roman"/>
          <w:b/>
          <w:sz w:val="24"/>
          <w:szCs w:val="24"/>
        </w:rPr>
        <w:t xml:space="preserve">ISO </w:t>
      </w:r>
      <w:r w:rsidR="004B04AF">
        <w:rPr>
          <w:rFonts w:ascii="Times New Roman" w:hAnsi="Times New Roman" w:cs="Times New Roman"/>
          <w:b/>
          <w:sz w:val="24"/>
          <w:szCs w:val="24"/>
        </w:rPr>
        <w:t>5361</w:t>
      </w:r>
      <w:r w:rsidR="00C619A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4B04AF" w:rsidRPr="004B04AF">
        <w:rPr>
          <w:rFonts w:ascii="Times New Roman" w:hAnsi="Times New Roman" w:cs="Times New Roman"/>
          <w:b/>
          <w:sz w:val="24"/>
          <w:szCs w:val="24"/>
        </w:rPr>
        <w:t>Анестезиологическое и респираторное оборудование. Трахеальные трубки и коннекторы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06FE4683" w14:textId="77777777" w:rsidR="00FA2282" w:rsidRDefault="00FA2282" w:rsidP="00FA2282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3F47E6" w14:textId="0251FADD" w:rsidR="003029B8" w:rsidRPr="00FA2282" w:rsidRDefault="003029B8" w:rsidP="003029B8">
      <w:pPr>
        <w:widowControl/>
        <w:autoSpaceDE/>
        <w:adjustRightInd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FA2282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14:paraId="54ADBD4B" w14:textId="77777777" w:rsidR="003029B8" w:rsidRPr="00D02452" w:rsidRDefault="003029B8" w:rsidP="00D0245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8DA9D5D" w14:textId="0B851F0D" w:rsidR="003B6803" w:rsidRPr="003B6803" w:rsidRDefault="003B6803" w:rsidP="003B6803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3B6803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обеспечения реализации Указа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3B6803">
        <w:rPr>
          <w:rFonts w:ascii="Times New Roman" w:hAnsi="Times New Roman" w:cs="Times New Roman"/>
          <w:sz w:val="24"/>
          <w:szCs w:val="24"/>
          <w:lang w:eastAsia="zh-CN"/>
        </w:rPr>
        <w:t>Президента Республики Казахстан от 19 декабря 2014 года № 980 «О подписании Соглашения 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3B6803">
        <w:rPr>
          <w:rFonts w:ascii="Times New Roman" w:hAnsi="Times New Roman" w:cs="Times New Roman"/>
          <w:sz w:val="24"/>
          <w:szCs w:val="24"/>
          <w:lang w:eastAsia="zh-CN"/>
        </w:rPr>
        <w:t>единых принципах и правилах обращения медицинских изделий (изделий медицинского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3B6803">
        <w:rPr>
          <w:rFonts w:ascii="Times New Roman" w:hAnsi="Times New Roman" w:cs="Times New Roman"/>
          <w:sz w:val="24"/>
          <w:szCs w:val="24"/>
          <w:lang w:eastAsia="zh-CN"/>
        </w:rPr>
        <w:t>назначения и медицинской техники) в рамках Евразийского экономического союза».</w:t>
      </w:r>
    </w:p>
    <w:p w14:paraId="6745D217" w14:textId="132ABBE8" w:rsidR="003B6803" w:rsidRDefault="003B6803" w:rsidP="003B6803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3B6803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развития отечественного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3B6803">
        <w:rPr>
          <w:rFonts w:ascii="Times New Roman" w:hAnsi="Times New Roman" w:cs="Times New Roman"/>
          <w:sz w:val="24"/>
          <w:szCs w:val="24"/>
          <w:lang w:eastAsia="zh-CN"/>
        </w:rPr>
        <w:t>производства медицинских изделий.</w:t>
      </w:r>
      <w:r w:rsidRPr="00CD0EAE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44CF094F" w14:textId="4E4B3062" w:rsidR="004B04AF" w:rsidRPr="004B04AF" w:rsidRDefault="004B04AF" w:rsidP="004B04AF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Настоящий стандарт</w:t>
      </w:r>
      <w:r w:rsidRPr="004B04AF">
        <w:rPr>
          <w:rFonts w:ascii="Times New Roman" w:hAnsi="Times New Roman" w:cs="Times New Roman"/>
          <w:sz w:val="24"/>
          <w:szCs w:val="24"/>
          <w:lang w:eastAsia="zh-CN"/>
        </w:rPr>
        <w:t xml:space="preserve"> описывает основные требования к производительности и безопасности для различных трахеальных трубок и их фитингов. Трахеальные трубки с металлическими или пластиковыми усиленными стенками входят в сферу применения этого международного стандарта, поскольку они широко используются и имеют аналогичные основные требования, как и трахеальные трубки с участками расширения и другие трахеальные трубки, предназначенные для специальных применений. Между тем, трахеальные трубки, предназначенные для использования с легковоспламеняющимися анестезирующими газами или активными веществами, лазерными или электрохирургическими инструментами, не подпадают под этот стандарт.</w:t>
      </w:r>
    </w:p>
    <w:p w14:paraId="55A4EF51" w14:textId="77777777" w:rsidR="004B04AF" w:rsidRPr="004B04AF" w:rsidRDefault="004B04AF" w:rsidP="004B04AF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B04AF">
        <w:rPr>
          <w:rFonts w:ascii="Times New Roman" w:hAnsi="Times New Roman" w:cs="Times New Roman"/>
          <w:sz w:val="24"/>
          <w:szCs w:val="24"/>
          <w:lang w:eastAsia="zh-CN"/>
        </w:rPr>
        <w:t>Развитие трубок трахеи тесно связано с развитием хирургии и анестезии. Конструкция этих трубок, которые выполняют многие функции, такие как минимизация аспирации, изоляция легких и обеспечение открытой хирургической области во время общей анестезии, становится все более разнообразной и удобной в использовании.</w:t>
      </w:r>
    </w:p>
    <w:p w14:paraId="337DEB8A" w14:textId="77777777" w:rsidR="004B04AF" w:rsidRPr="004B04AF" w:rsidRDefault="004B04AF" w:rsidP="004B04AF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B04AF">
        <w:rPr>
          <w:rFonts w:ascii="Times New Roman" w:hAnsi="Times New Roman" w:cs="Times New Roman"/>
          <w:sz w:val="24"/>
          <w:szCs w:val="24"/>
          <w:lang w:eastAsia="zh-CN"/>
        </w:rPr>
        <w:t>Вкратце, трахеотомия - это хирургическая процедура, при которой в шею помещают пластиковую трубку, открывая отверстие в трахее, обеспечивая тем самым непрерывное открытие дыхательных путей. Этот метод применяется к пациентам в самых разных ситуациях и, как правило, является безопасным методом.</w:t>
      </w:r>
    </w:p>
    <w:p w14:paraId="22B8A1C5" w14:textId="732F9F9E" w:rsidR="00FA2282" w:rsidRPr="00D42394" w:rsidRDefault="00FA2282" w:rsidP="00CD0EAE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2394">
        <w:rPr>
          <w:rFonts w:ascii="Times New Roman" w:hAnsi="Times New Roman" w:cs="Times New Roman"/>
          <w:sz w:val="24"/>
          <w:szCs w:val="24"/>
          <w:lang w:eastAsia="zh-CN"/>
        </w:rPr>
        <w:t xml:space="preserve">Заявителем разрабатываемого стандарта является </w:t>
      </w:r>
      <w:r w:rsidR="009110C3" w:rsidRPr="00D42394">
        <w:rPr>
          <w:rFonts w:ascii="Times New Roman" w:hAnsi="Times New Roman" w:cs="Times New Roman"/>
          <w:sz w:val="24"/>
          <w:szCs w:val="24"/>
          <w:lang w:eastAsia="zh-CN"/>
        </w:rPr>
        <w:t>ОЮЛ «Ассоциация</w:t>
      </w:r>
      <w:r w:rsidR="005B7B96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="009110C3" w:rsidRPr="00D42394">
        <w:rPr>
          <w:rFonts w:ascii="Times New Roman" w:hAnsi="Times New Roman" w:cs="Times New Roman"/>
          <w:sz w:val="24"/>
          <w:szCs w:val="24"/>
          <w:lang w:eastAsia="zh-CN"/>
        </w:rPr>
        <w:t>производителей медицинских изделий».</w:t>
      </w:r>
    </w:p>
    <w:p w14:paraId="35059080" w14:textId="77777777" w:rsidR="003F7768" w:rsidRPr="00B726C7" w:rsidRDefault="003F7768" w:rsidP="003F7768">
      <w:pPr>
        <w:rPr>
          <w:rFonts w:ascii="Times New Roman" w:hAnsi="Times New Roman" w:cs="Times New Roman"/>
          <w:sz w:val="24"/>
          <w:szCs w:val="24"/>
        </w:rPr>
      </w:pPr>
    </w:p>
    <w:p w14:paraId="214F328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2 Основание для разработки стандарта с указанием соответствующего задания</w:t>
      </w:r>
    </w:p>
    <w:p w14:paraId="7652B0E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4AA41" w14:textId="18E4209B" w:rsidR="00D44AC5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32982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433-НҚ от 20.12.2022 г.</w:t>
      </w:r>
    </w:p>
    <w:p w14:paraId="2594AEAB" w14:textId="77777777" w:rsidR="00CD0EAE" w:rsidRPr="00132982" w:rsidRDefault="00CD0EAE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EE3DA9F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364702D1" w14:textId="77777777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2BC58F39" w14:textId="7B6D1DF4" w:rsidR="004B04AF" w:rsidRPr="004B04AF" w:rsidRDefault="004B04AF" w:rsidP="004B04AF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B04AF">
        <w:rPr>
          <w:rFonts w:ascii="Times New Roman" w:hAnsi="Times New Roman" w:cs="Times New Roman"/>
          <w:sz w:val="24"/>
          <w:szCs w:val="24"/>
          <w:lang w:eastAsia="zh-CN"/>
        </w:rPr>
        <w:t>Объектом стандартизации явля</w:t>
      </w:r>
      <w:r>
        <w:rPr>
          <w:rFonts w:ascii="Times New Roman" w:hAnsi="Times New Roman" w:cs="Times New Roman"/>
          <w:sz w:val="24"/>
          <w:szCs w:val="24"/>
          <w:lang w:eastAsia="zh-CN"/>
        </w:rPr>
        <w:t>ю</w:t>
      </w:r>
      <w:r w:rsidRPr="004B04AF">
        <w:rPr>
          <w:rFonts w:ascii="Times New Roman" w:hAnsi="Times New Roman" w:cs="Times New Roman"/>
          <w:sz w:val="24"/>
          <w:szCs w:val="24"/>
          <w:lang w:eastAsia="zh-CN"/>
        </w:rPr>
        <w:t>тся трахеальные трубки и коннекторы.</w:t>
      </w:r>
    </w:p>
    <w:p w14:paraId="55144483" w14:textId="77777777" w:rsidR="004B04AF" w:rsidRPr="004B04AF" w:rsidRDefault="004B04AF" w:rsidP="004B04AF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B04AF">
        <w:rPr>
          <w:rFonts w:ascii="Times New Roman" w:hAnsi="Times New Roman" w:cs="Times New Roman"/>
          <w:sz w:val="24"/>
          <w:szCs w:val="24"/>
          <w:lang w:eastAsia="zh-CN"/>
        </w:rPr>
        <w:t>Характеристики объекта</w:t>
      </w:r>
    </w:p>
    <w:p w14:paraId="753FDE78" w14:textId="57E71EF6" w:rsidR="002964E7" w:rsidRPr="004B04AF" w:rsidRDefault="004B04AF" w:rsidP="004B04AF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B04AF">
        <w:rPr>
          <w:rFonts w:ascii="Times New Roman" w:hAnsi="Times New Roman" w:cs="Times New Roman"/>
          <w:sz w:val="24"/>
          <w:szCs w:val="24"/>
          <w:lang w:eastAsia="zh-CN"/>
        </w:rPr>
        <w:t>Трахеальные трубки предназначены для введения через гортани в трахею, чтобы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4B04AF">
        <w:rPr>
          <w:rFonts w:ascii="Times New Roman" w:hAnsi="Times New Roman" w:cs="Times New Roman"/>
          <w:sz w:val="24"/>
          <w:szCs w:val="24"/>
          <w:lang w:eastAsia="zh-CN"/>
        </w:rPr>
        <w:t>обеспечить проходимость дыхательных путей у пациентов во время самопроизвольного,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4B04AF">
        <w:rPr>
          <w:rFonts w:ascii="Times New Roman" w:hAnsi="Times New Roman" w:cs="Times New Roman"/>
          <w:sz w:val="24"/>
          <w:szCs w:val="24"/>
          <w:lang w:eastAsia="zh-CN"/>
        </w:rPr>
        <w:t>вспомогательного или контролируемая вентиляция в течение короткого или длительного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4B04AF">
        <w:rPr>
          <w:rFonts w:ascii="Times New Roman" w:hAnsi="Times New Roman" w:cs="Times New Roman"/>
          <w:sz w:val="24"/>
          <w:szCs w:val="24"/>
          <w:lang w:eastAsia="zh-CN"/>
        </w:rPr>
        <w:t xml:space="preserve">времени для отвода газов и паров в и </w:t>
      </w:r>
      <w:r w:rsidRPr="004B04AF">
        <w:rPr>
          <w:rFonts w:ascii="Times New Roman" w:hAnsi="Times New Roman" w:cs="Times New Roman"/>
          <w:sz w:val="24"/>
          <w:szCs w:val="24"/>
          <w:lang w:eastAsia="zh-CN"/>
        </w:rPr>
        <w:t>из трахеи</w:t>
      </w:r>
      <w:r w:rsidRPr="004B04AF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5133F2F9" w14:textId="589BA05A" w:rsidR="004B04AF" w:rsidRDefault="004B04AF" w:rsidP="004B04AF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563867E" w14:textId="362B7BE5" w:rsidR="004B04AF" w:rsidRDefault="004B04AF" w:rsidP="004B04AF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3D3CDE27" w14:textId="63234F77" w:rsidR="004B04AF" w:rsidRDefault="004B04AF" w:rsidP="004B04AF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5CAC6524" w14:textId="77777777" w:rsidR="004B04AF" w:rsidRPr="004F2DD9" w:rsidRDefault="004B04AF" w:rsidP="004B04AF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4A6C11E4" w14:textId="561A1BD1" w:rsidR="00D44AC5" w:rsidRPr="00D44AC5" w:rsidRDefault="00D44AC5" w:rsidP="004F2DD9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lastRenderedPageBreak/>
        <w:t>4 Сведения о взаимосвязи проекта стандарта с техническими регламентами и документами по стандартизации</w:t>
      </w:r>
    </w:p>
    <w:p w14:paraId="65F497C7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6F949E" w14:textId="77777777" w:rsidR="00D44AC5" w:rsidRPr="00D44AC5" w:rsidRDefault="00D44AC5" w:rsidP="00310A48">
      <w:pPr>
        <w:suppressAutoHyphens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14:paraId="305063A9" w14:textId="70761B50" w:rsidR="005B7B96" w:rsidRDefault="00935123" w:rsidP="00935123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bookmarkStart w:id="0" w:name="_Hlk144817299"/>
      <w:r w:rsidRPr="00935123">
        <w:rPr>
          <w:rStyle w:val="FontStyle33"/>
          <w:rFonts w:ascii="Times New Roman" w:hAnsi="Times New Roman"/>
          <w:bCs/>
          <w:sz w:val="24"/>
          <w:szCs w:val="24"/>
        </w:rPr>
        <w:t>Соглашени</w:t>
      </w:r>
      <w:r>
        <w:rPr>
          <w:rStyle w:val="FontStyle33"/>
          <w:rFonts w:ascii="Times New Roman" w:hAnsi="Times New Roman"/>
          <w:bCs/>
          <w:sz w:val="24"/>
          <w:szCs w:val="24"/>
        </w:rPr>
        <w:t>е</w:t>
      </w:r>
      <w:r w:rsidRPr="00935123">
        <w:rPr>
          <w:rStyle w:val="FontStyle33"/>
          <w:rFonts w:ascii="Times New Roman" w:hAnsi="Times New Roman"/>
          <w:bCs/>
          <w:sz w:val="24"/>
          <w:szCs w:val="24"/>
        </w:rPr>
        <w:t xml:space="preserve"> о единых принципах и правилах обращения медицинских изделий (изделий медицинского назначения и медицинской техники) в рамках Евразийского экономического союза (Указ Президента Республики Казахстан от 19 декабря 2014 года № 980)</w:t>
      </w:r>
      <w:bookmarkEnd w:id="0"/>
    </w:p>
    <w:p w14:paraId="77153378" w14:textId="4C5DC105" w:rsidR="004B04AF" w:rsidRPr="004B04AF" w:rsidRDefault="004B04AF" w:rsidP="004B04AF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4B04AF">
        <w:rPr>
          <w:rStyle w:val="FontStyle33"/>
          <w:rFonts w:ascii="Times New Roman" w:hAnsi="Times New Roman"/>
          <w:bCs/>
          <w:sz w:val="24"/>
          <w:szCs w:val="24"/>
        </w:rPr>
        <w:t>СТ РК ISO 14971–</w:t>
      </w:r>
      <w:proofErr w:type="gramStart"/>
      <w:r w:rsidRPr="004B04AF">
        <w:rPr>
          <w:rStyle w:val="FontStyle33"/>
          <w:rFonts w:ascii="Times New Roman" w:hAnsi="Times New Roman"/>
          <w:bCs/>
          <w:sz w:val="24"/>
          <w:szCs w:val="24"/>
        </w:rPr>
        <w:t>2021  Изделия</w:t>
      </w:r>
      <w:proofErr w:type="gramEnd"/>
      <w:r w:rsidRPr="004B04AF">
        <w:rPr>
          <w:rStyle w:val="FontStyle33"/>
          <w:rFonts w:ascii="Times New Roman" w:hAnsi="Times New Roman"/>
          <w:bCs/>
          <w:sz w:val="24"/>
          <w:szCs w:val="24"/>
        </w:rPr>
        <w:t xml:space="preserve"> медицинские – Применение менеджмента риска к медицинским изделиям.</w:t>
      </w:r>
    </w:p>
    <w:p w14:paraId="4E0231F8" w14:textId="53AA37F1" w:rsidR="004B04AF" w:rsidRPr="004B04AF" w:rsidRDefault="004B04AF" w:rsidP="009F4EA4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4B04AF">
        <w:rPr>
          <w:rStyle w:val="FontStyle33"/>
          <w:rFonts w:ascii="Times New Roman" w:hAnsi="Times New Roman"/>
          <w:bCs/>
          <w:sz w:val="24"/>
          <w:szCs w:val="24"/>
        </w:rPr>
        <w:t>ГОСТ 31518.1–2012</w:t>
      </w:r>
      <w:r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r w:rsidRPr="004B04AF">
        <w:rPr>
          <w:rStyle w:val="FontStyle33"/>
          <w:rFonts w:ascii="Times New Roman" w:hAnsi="Times New Roman"/>
          <w:bCs/>
          <w:sz w:val="24"/>
          <w:szCs w:val="24"/>
        </w:rPr>
        <w:t>Аппараты ингаляционной анестезии и искусственной вентиляции легких – Соединения конические – Часть 1: Конические патрубки и гнезда</w:t>
      </w:r>
    </w:p>
    <w:p w14:paraId="4A826DC7" w14:textId="77777777" w:rsidR="00935123" w:rsidRDefault="00935123" w:rsidP="005B7B96">
      <w:pPr>
        <w:pStyle w:val="a4"/>
        <w:tabs>
          <w:tab w:val="left" w:pos="851"/>
        </w:tabs>
        <w:suppressAutoHyphens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14:paraId="4406FB30" w14:textId="715A4D32" w:rsidR="00D44AC5" w:rsidRPr="00D44AC5" w:rsidRDefault="00D44AC5" w:rsidP="005B7B96">
      <w:pPr>
        <w:pStyle w:val="a4"/>
        <w:tabs>
          <w:tab w:val="left" w:pos="851"/>
        </w:tabs>
        <w:suppressAutoHyphens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D44AC5">
        <w:rPr>
          <w:rFonts w:ascii="Times New Roman" w:hAnsi="Times New Roman"/>
          <w:b/>
          <w:sz w:val="24"/>
          <w:szCs w:val="24"/>
        </w:rPr>
        <w:t xml:space="preserve">5 Предполагаемые пользователи стандарта </w:t>
      </w:r>
    </w:p>
    <w:p w14:paraId="48B6FCB0" w14:textId="5ADF3B8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5F59452F" w14:textId="7B74201D" w:rsidR="00F70B56" w:rsidRPr="00F70B56" w:rsidRDefault="00F70B56" w:rsidP="00F70B5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70B56">
        <w:rPr>
          <w:rFonts w:ascii="Times New Roman" w:hAnsi="Times New Roman" w:cs="Times New Roman"/>
          <w:sz w:val="24"/>
          <w:szCs w:val="24"/>
          <w:lang w:eastAsia="zh-CN"/>
        </w:rPr>
        <w:t xml:space="preserve">Заинтересованные в разработке документа по стандартизации государственные органы, </w:t>
      </w:r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ТОО «GREEN CROSS ECO (ГРИН КРОСС ЭКО)», Испытательный центр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BioEtica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»,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ЭкоФарм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 xml:space="preserve"> Интернейшнл»,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Marai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 xml:space="preserve"> E7 Group (Марай Е7 Групп), ТОО «ЭКО-ФАРМ» лечебно-профилактические учреждения</w:t>
      </w:r>
      <w:r w:rsidR="00137217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40FC6544" w14:textId="677495B6" w:rsidR="00D44AC5" w:rsidRPr="00F70B56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6E7A5273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EA0654B" w14:textId="65B9FB1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17323D45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национального стандарта направлен всем заинтересованным государственным органам, техническим комитетам по стандартизации, испытательным лабораториям и ОПС, организациям и ассоциациям.</w:t>
      </w:r>
    </w:p>
    <w:p w14:paraId="7D6542F9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C75287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69B5D97C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E663DC4" w14:textId="19B71639" w:rsidR="00C619A4" w:rsidRPr="00C619A4" w:rsidRDefault="00137217" w:rsidP="00F92951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6261">
        <w:rPr>
          <w:rFonts w:ascii="Times New Roman" w:hAnsi="Times New Roman" w:cs="Times New Roman"/>
          <w:sz w:val="24"/>
          <w:szCs w:val="24"/>
        </w:rPr>
        <w:t xml:space="preserve">Настоящий стандарт подготовлен на основе официального перевода на русский язык </w:t>
      </w:r>
      <w:r>
        <w:rPr>
          <w:rFonts w:ascii="Times New Roman" w:hAnsi="Times New Roman" w:cs="Times New Roman"/>
          <w:sz w:val="24"/>
          <w:szCs w:val="24"/>
        </w:rPr>
        <w:t>международного</w:t>
      </w:r>
      <w:r w:rsidRPr="00A36261">
        <w:rPr>
          <w:rFonts w:ascii="Times New Roman" w:hAnsi="Times New Roman" w:cs="Times New Roman"/>
          <w:sz w:val="24"/>
          <w:szCs w:val="24"/>
        </w:rPr>
        <w:t xml:space="preserve"> стандарта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OLE_LINK6"/>
      <w:bookmarkStart w:id="2" w:name="OLE_LINK7"/>
      <w:bookmarkStart w:id="3" w:name="_Hlk48056258"/>
      <w:r w:rsidR="004B04AF" w:rsidRPr="004B04AF">
        <w:rPr>
          <w:rFonts w:ascii="Times New Roman" w:hAnsi="Times New Roman" w:cs="Times New Roman"/>
          <w:sz w:val="24"/>
          <w:szCs w:val="24"/>
        </w:rPr>
        <w:t xml:space="preserve">ISO 5361:2023 </w:t>
      </w:r>
      <w:proofErr w:type="spellStart"/>
      <w:r w:rsidR="004B04AF" w:rsidRPr="004B04AF">
        <w:rPr>
          <w:rFonts w:ascii="Times New Roman" w:hAnsi="Times New Roman" w:cs="Times New Roman"/>
          <w:sz w:val="24"/>
          <w:szCs w:val="24"/>
        </w:rPr>
        <w:t>Anaesthetic</w:t>
      </w:r>
      <w:proofErr w:type="spellEnd"/>
      <w:r w:rsidR="004B04AF" w:rsidRPr="004B04AF">
        <w:rPr>
          <w:rFonts w:ascii="Times New Roman" w:hAnsi="Times New Roman" w:cs="Times New Roman"/>
          <w:sz w:val="24"/>
          <w:szCs w:val="24"/>
        </w:rPr>
        <w:t xml:space="preserve"> and respiratory equipment Tracheal tubes and connectors (</w:t>
      </w:r>
      <w:bookmarkEnd w:id="1"/>
      <w:bookmarkEnd w:id="2"/>
      <w:r w:rsidR="004B04AF" w:rsidRPr="004B04AF">
        <w:rPr>
          <w:rFonts w:ascii="Times New Roman" w:hAnsi="Times New Roman" w:cs="Times New Roman"/>
          <w:sz w:val="24"/>
          <w:szCs w:val="24"/>
        </w:rPr>
        <w:t>Аппараты ингаляционной анестезии и искусственной вентиляции легких. Трахеальные трубки и коннекторы)</w:t>
      </w:r>
      <w:bookmarkEnd w:id="3"/>
    </w:p>
    <w:p w14:paraId="57C317F4" w14:textId="77777777" w:rsidR="00EA1C5F" w:rsidRPr="00C619A4" w:rsidRDefault="00EA1C5F" w:rsidP="00C619A4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19A4">
        <w:rPr>
          <w:rFonts w:ascii="Times New Roman" w:hAnsi="Times New Roman" w:cs="Times New Roman"/>
          <w:sz w:val="24"/>
          <w:szCs w:val="24"/>
        </w:rPr>
        <w:t>Степень соответствия – идентичная (IDT).</w:t>
      </w:r>
    </w:p>
    <w:p w14:paraId="5CBA3C87" w14:textId="780ABF53" w:rsidR="00137217" w:rsidRDefault="00137217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BAA976A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3A7FAF06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F6A5A23" w14:textId="275A586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 w:rsidR="00137217" w:rsidRPr="005C744F">
        <w:rPr>
          <w:rFonts w:ascii="Times New Roman" w:hAnsi="Times New Roman" w:cs="Times New Roman"/>
          <w:sz w:val="24"/>
          <w:szCs w:val="24"/>
        </w:rPr>
        <w:t>ТОО</w:t>
      </w:r>
      <w:r w:rsidRPr="005C744F">
        <w:rPr>
          <w:rFonts w:ascii="Times New Roman" w:hAnsi="Times New Roman" w:cs="Times New Roman"/>
          <w:sz w:val="24"/>
          <w:szCs w:val="24"/>
        </w:rPr>
        <w:t xml:space="preserve"> </w:t>
      </w:r>
      <w:r w:rsidR="00137217" w:rsidRPr="005C744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137217" w:rsidRPr="005C744F">
        <w:rPr>
          <w:rFonts w:ascii="Times New Roman" w:hAnsi="Times New Roman" w:cs="Times New Roman"/>
          <w:sz w:val="24"/>
          <w:szCs w:val="24"/>
        </w:rPr>
        <w:t>NavyCo</w:t>
      </w:r>
      <w:proofErr w:type="spellEnd"/>
      <w:r w:rsidR="00137217" w:rsidRPr="005C744F">
        <w:rPr>
          <w:rFonts w:ascii="Times New Roman" w:hAnsi="Times New Roman" w:cs="Times New Roman"/>
          <w:sz w:val="24"/>
          <w:szCs w:val="24"/>
        </w:rPr>
        <w:t>»</w:t>
      </w:r>
    </w:p>
    <w:p w14:paraId="3E10CC34" w14:textId="6394B6AB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Местонахождение: 010000, Республика Казахстан, г. </w:t>
      </w:r>
      <w:r w:rsidR="00AF3B8D" w:rsidRPr="005C744F">
        <w:rPr>
          <w:rFonts w:ascii="Times New Roman" w:hAnsi="Times New Roman" w:cs="Times New Roman"/>
          <w:sz w:val="24"/>
          <w:szCs w:val="24"/>
        </w:rPr>
        <w:t>Астана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r w:rsidR="003616D8" w:rsidRPr="005C744F">
        <w:rPr>
          <w:rFonts w:ascii="Times New Roman" w:hAnsi="Times New Roman" w:cs="Times New Roman"/>
          <w:sz w:val="24"/>
          <w:szCs w:val="24"/>
        </w:rPr>
        <w:t xml:space="preserve">пр. </w:t>
      </w:r>
      <w:proofErr w:type="spellStart"/>
      <w:r w:rsidR="003616D8" w:rsidRPr="005C744F">
        <w:rPr>
          <w:rFonts w:ascii="Times New Roman" w:hAnsi="Times New Roman" w:cs="Times New Roman"/>
          <w:sz w:val="24"/>
          <w:szCs w:val="24"/>
        </w:rPr>
        <w:t>Кабанбай</w:t>
      </w:r>
      <w:proofErr w:type="spellEnd"/>
      <w:r w:rsidR="003616D8" w:rsidRPr="005C744F">
        <w:rPr>
          <w:rFonts w:ascii="Times New Roman" w:hAnsi="Times New Roman" w:cs="Times New Roman"/>
          <w:sz w:val="24"/>
          <w:szCs w:val="24"/>
        </w:rPr>
        <w:t xml:space="preserve"> батыра, 6/6, ВП-3.</w:t>
      </w:r>
    </w:p>
    <w:p w14:paraId="2576B86A" w14:textId="7676D58F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Контактные данные: телефон </w:t>
      </w:r>
      <w:r w:rsidR="005C744F" w:rsidRPr="005C744F">
        <w:rPr>
          <w:rFonts w:ascii="Times New Roman" w:hAnsi="Times New Roman" w:cs="Times New Roman"/>
          <w:sz w:val="24"/>
          <w:szCs w:val="24"/>
        </w:rPr>
        <w:t>+7 707 455 42 28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44F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5C744F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="005C744F" w:rsidRPr="005C744F">
          <w:rPr>
            <w:rFonts w:ascii="Times New Roman" w:hAnsi="Times New Roman" w:cs="Times New Roman"/>
            <w:sz w:val="24"/>
            <w:szCs w:val="24"/>
          </w:rPr>
          <w:t>navyco</w:t>
        </w:r>
      </w:hyperlink>
      <w:r w:rsidR="005C744F" w:rsidRPr="005C744F">
        <w:rPr>
          <w:rFonts w:ascii="Times New Roman" w:hAnsi="Times New Roman" w:cs="Times New Roman"/>
          <w:sz w:val="24"/>
          <w:szCs w:val="24"/>
        </w:rPr>
        <w:t>@bk.ru</w:t>
      </w:r>
    </w:p>
    <w:p w14:paraId="568D85F6" w14:textId="39899DD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>Срок разработки проекта стандарта и внесения его на утверждение – 202</w:t>
      </w:r>
      <w:r w:rsidR="00B726C7" w:rsidRPr="005C744F">
        <w:rPr>
          <w:rFonts w:ascii="Times New Roman" w:hAnsi="Times New Roman" w:cs="Times New Roman"/>
          <w:sz w:val="24"/>
          <w:szCs w:val="24"/>
        </w:rPr>
        <w:t>3</w:t>
      </w:r>
      <w:r w:rsidRPr="005C744F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14B6A4B2" w14:textId="77777777" w:rsidR="007E615E" w:rsidRPr="00D44AC5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081B50C0" w14:textId="5CB0F8E8" w:rsidR="00D44AC5" w:rsidRDefault="00D44AC5" w:rsidP="00D44A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14:paraId="0C49CC87" w14:textId="06380E45" w:rsidR="004B04AF" w:rsidRDefault="004B04AF" w:rsidP="00D44A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14:paraId="2F881B86" w14:textId="1394AED6" w:rsidR="004B04AF" w:rsidRDefault="004B04AF" w:rsidP="00D44A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14:paraId="4A040256" w14:textId="77777777" w:rsidR="004B04AF" w:rsidRPr="00D44AC5" w:rsidRDefault="004B04AF" w:rsidP="00D44A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14:paraId="2AE372C2" w14:textId="44B094EC" w:rsidR="00D44AC5" w:rsidRPr="00D44AC5" w:rsidRDefault="008777B9" w:rsidP="00CD0EAE">
      <w:pPr>
        <w:ind w:firstLine="567"/>
        <w:contextualSpacing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  <w:r w:rsidRPr="004E6919">
        <w:rPr>
          <w:rFonts w:ascii="Times New Roman" w:hAnsi="Times New Roman" w:cs="Times New Roman"/>
          <w:b/>
          <w:sz w:val="24"/>
          <w:szCs w:val="24"/>
        </w:rPr>
        <w:t>Директор</w:t>
      </w:r>
      <w:r w:rsidRPr="004E6919">
        <w:rPr>
          <w:rFonts w:ascii="Times New Roman" w:hAnsi="Times New Roman" w:cs="Times New Roman"/>
          <w:sz w:val="24"/>
          <w:szCs w:val="24"/>
        </w:rPr>
        <w:t xml:space="preserve"> </w:t>
      </w:r>
      <w:r w:rsidRPr="004E69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ТОО </w:t>
      </w:r>
      <w:r w:rsidRPr="004E6919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proofErr w:type="gramStart"/>
      <w:r w:rsidRPr="004E6919">
        <w:rPr>
          <w:rFonts w:ascii="Times New Roman" w:hAnsi="Times New Roman" w:cs="Times New Roman"/>
          <w:b/>
          <w:sz w:val="24"/>
          <w:szCs w:val="24"/>
          <w:lang w:val="en-US"/>
        </w:rPr>
        <w:t>NavyCo</w:t>
      </w:r>
      <w:proofErr w:type="spellEnd"/>
      <w:r w:rsidRPr="004E6919">
        <w:rPr>
          <w:rFonts w:ascii="Times New Roman" w:hAnsi="Times New Roman" w:cs="Times New Roman"/>
          <w:b/>
          <w:sz w:val="24"/>
          <w:szCs w:val="24"/>
        </w:rPr>
        <w:t>»</w:t>
      </w:r>
      <w:r w:rsidRPr="004E6919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4E69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proofErr w:type="spellStart"/>
      <w:r w:rsidRPr="004E6919">
        <w:rPr>
          <w:rFonts w:ascii="Times New Roman" w:hAnsi="Times New Roman" w:cs="Times New Roman"/>
          <w:b/>
          <w:sz w:val="24"/>
          <w:szCs w:val="24"/>
        </w:rPr>
        <w:t>Нуртазин</w:t>
      </w:r>
      <w:proofErr w:type="spellEnd"/>
      <w:r w:rsidRPr="004E6919">
        <w:rPr>
          <w:rFonts w:ascii="Times New Roman" w:hAnsi="Times New Roman" w:cs="Times New Roman"/>
          <w:b/>
          <w:sz w:val="24"/>
          <w:szCs w:val="24"/>
        </w:rPr>
        <w:t xml:space="preserve"> А.А.</w:t>
      </w:r>
    </w:p>
    <w:sectPr w:rsidR="00D44AC5" w:rsidRPr="00D44AC5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DAC01" w14:textId="77777777" w:rsidR="005B7B96" w:rsidRDefault="005B7B96" w:rsidP="005B7B96">
      <w:r>
        <w:separator/>
      </w:r>
    </w:p>
  </w:endnote>
  <w:endnote w:type="continuationSeparator" w:id="0">
    <w:p w14:paraId="22EDF444" w14:textId="77777777" w:rsidR="005B7B96" w:rsidRDefault="005B7B96" w:rsidP="005B7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19534" w14:textId="77777777" w:rsidR="009E6402" w:rsidRPr="00205DDC" w:rsidRDefault="005B7B96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B18F7" w14:textId="77777777" w:rsidR="009E6402" w:rsidRDefault="004B04AF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49C2B" w14:textId="77777777" w:rsidR="005B7B96" w:rsidRDefault="005B7B96" w:rsidP="005B7B96">
      <w:r>
        <w:separator/>
      </w:r>
    </w:p>
  </w:footnote>
  <w:footnote w:type="continuationSeparator" w:id="0">
    <w:p w14:paraId="39A0FE82" w14:textId="77777777" w:rsidR="005B7B96" w:rsidRDefault="005B7B96" w:rsidP="005B7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890B9" w14:textId="77777777" w:rsidR="009E6402" w:rsidRPr="006A4F0D" w:rsidRDefault="005B7B96" w:rsidP="0009446B">
    <w:pPr>
      <w:rPr>
        <w:sz w:val="24"/>
      </w:rPr>
    </w:pPr>
    <w:r w:rsidRPr="006A4F0D">
      <w:rPr>
        <w:b/>
        <w:bCs/>
        <w:sz w:val="24"/>
      </w:rPr>
      <w:t xml:space="preserve">СТ РК </w:t>
    </w:r>
    <w:r w:rsidRPr="006A4F0D">
      <w:rPr>
        <w:b/>
        <w:bCs/>
        <w:sz w:val="24"/>
        <w:lang w:val="en-US"/>
      </w:rPr>
      <w:t>ISO</w:t>
    </w:r>
    <w:r w:rsidRPr="006A4F0D">
      <w:rPr>
        <w:b/>
        <w:bCs/>
        <w:sz w:val="24"/>
      </w:rPr>
      <w:t xml:space="preserve"> 8871-</w:t>
    </w:r>
    <w:r>
      <w:rPr>
        <w:b/>
        <w:bCs/>
        <w:sz w:val="24"/>
      </w:rPr>
      <w:t>3</w:t>
    </w:r>
  </w:p>
  <w:p w14:paraId="3BD4E7B1" w14:textId="77777777" w:rsidR="009E6402" w:rsidRPr="00561030" w:rsidRDefault="005B7B96" w:rsidP="00A37300">
    <w:pPr>
      <w:rPr>
        <w:i/>
        <w:sz w:val="24"/>
      </w:rPr>
    </w:pPr>
    <w:r w:rsidRPr="006A4F0D"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6777B" w14:textId="16F985EF" w:rsidR="009E6402" w:rsidRPr="00235499" w:rsidRDefault="005B7B96" w:rsidP="005B7B96">
    <w:pPr>
      <w:jc w:val="right"/>
      <w:rPr>
        <w:b/>
        <w:bCs/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4972B" w14:textId="77777777" w:rsidR="009E6402" w:rsidRPr="00926D8E" w:rsidRDefault="005B7B96" w:rsidP="009E7833">
    <w:pPr>
      <w:pStyle w:val="ab"/>
      <w:jc w:val="right"/>
      <w:rPr>
        <w:sz w:val="24"/>
      </w:rPr>
    </w:pPr>
    <w:r w:rsidRPr="00926D8E">
      <w:rPr>
        <w:sz w:val="24"/>
      </w:rPr>
      <w:t>проект</w:t>
    </w:r>
  </w:p>
  <w:p w14:paraId="27180A10" w14:textId="77777777" w:rsidR="009E6402" w:rsidRDefault="004B04AF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01FD0"/>
    <w:multiLevelType w:val="multilevel"/>
    <w:tmpl w:val="2F3A5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BA5652"/>
    <w:multiLevelType w:val="hybridMultilevel"/>
    <w:tmpl w:val="250E0CA0"/>
    <w:lvl w:ilvl="0" w:tplc="D3BC5E82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A2F7F32"/>
    <w:multiLevelType w:val="hybridMultilevel"/>
    <w:tmpl w:val="EBB65B0A"/>
    <w:lvl w:ilvl="0" w:tplc="0A221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40DD2337"/>
    <w:multiLevelType w:val="hybridMultilevel"/>
    <w:tmpl w:val="5C06CAE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1F62E80"/>
    <w:multiLevelType w:val="hybridMultilevel"/>
    <w:tmpl w:val="1E2CF14C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5ECC77F0"/>
    <w:multiLevelType w:val="hybridMultilevel"/>
    <w:tmpl w:val="EC669CE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0E0"/>
    <w:rsid w:val="00132982"/>
    <w:rsid w:val="00137217"/>
    <w:rsid w:val="001B0516"/>
    <w:rsid w:val="002964E7"/>
    <w:rsid w:val="003029B8"/>
    <w:rsid w:val="00310A48"/>
    <w:rsid w:val="00312DCA"/>
    <w:rsid w:val="003616D8"/>
    <w:rsid w:val="003B6803"/>
    <w:rsid w:val="003F00A3"/>
    <w:rsid w:val="003F7768"/>
    <w:rsid w:val="0040619E"/>
    <w:rsid w:val="004B04AF"/>
    <w:rsid w:val="004F2DD9"/>
    <w:rsid w:val="005B7B96"/>
    <w:rsid w:val="005C744F"/>
    <w:rsid w:val="00652532"/>
    <w:rsid w:val="00682E02"/>
    <w:rsid w:val="006B6FAE"/>
    <w:rsid w:val="0072234F"/>
    <w:rsid w:val="007B6BFF"/>
    <w:rsid w:val="007C3373"/>
    <w:rsid w:val="007E615E"/>
    <w:rsid w:val="008777B9"/>
    <w:rsid w:val="009110C3"/>
    <w:rsid w:val="00935123"/>
    <w:rsid w:val="00A02B98"/>
    <w:rsid w:val="00A21007"/>
    <w:rsid w:val="00A900E0"/>
    <w:rsid w:val="00AF3B8D"/>
    <w:rsid w:val="00B24F26"/>
    <w:rsid w:val="00B426C3"/>
    <w:rsid w:val="00B726C7"/>
    <w:rsid w:val="00C619A4"/>
    <w:rsid w:val="00CD0EAE"/>
    <w:rsid w:val="00D02452"/>
    <w:rsid w:val="00D42394"/>
    <w:rsid w:val="00D44AC5"/>
    <w:rsid w:val="00D80CC0"/>
    <w:rsid w:val="00E610BD"/>
    <w:rsid w:val="00EA1C5F"/>
    <w:rsid w:val="00EB5AC5"/>
    <w:rsid w:val="00F346AB"/>
    <w:rsid w:val="00F4232A"/>
    <w:rsid w:val="00F70B56"/>
    <w:rsid w:val="00F92951"/>
    <w:rsid w:val="00FA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8B5D"/>
  <w15:docId w15:val="{982A7427-8BB5-4F9E-BDDD-FB3D80D1F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29B8"/>
    <w:rPr>
      <w:color w:val="0000FF"/>
      <w:u w:val="single"/>
    </w:rPr>
  </w:style>
  <w:style w:type="paragraph" w:customStyle="1" w:styleId="bullet1">
    <w:name w:val="bullet1"/>
    <w:basedOn w:val="a"/>
    <w:rsid w:val="00FA2282"/>
    <w:pPr>
      <w:widowControl/>
      <w:autoSpaceDE/>
      <w:autoSpaceDN/>
      <w:adjustRightInd/>
      <w:spacing w:before="60" w:after="60" w:line="260" w:lineRule="atLeast"/>
      <w:ind w:left="1287" w:hanging="360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aliases w:val="Heading1,Colorful List - Accent 11"/>
    <w:basedOn w:val="a"/>
    <w:link w:val="a5"/>
    <w:uiPriority w:val="34"/>
    <w:qFormat/>
    <w:rsid w:val="00B726C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5">
    <w:name w:val="Абзац списка Знак"/>
    <w:aliases w:val="Heading1 Знак,Colorful List - Accent 11 Знак"/>
    <w:link w:val="a4"/>
    <w:uiPriority w:val="34"/>
    <w:rsid w:val="00B24F26"/>
    <w:rPr>
      <w:rFonts w:ascii="Calibri" w:eastAsia="Times New Roman" w:hAnsi="Calibri" w:cs="Times New Roman"/>
      <w:lang w:val="ru-RU" w:eastAsia="ru-RU"/>
    </w:rPr>
  </w:style>
  <w:style w:type="character" w:customStyle="1" w:styleId="s0">
    <w:name w:val="s0"/>
    <w:basedOn w:val="a0"/>
    <w:rsid w:val="00B24F26"/>
  </w:style>
  <w:style w:type="character" w:customStyle="1" w:styleId="a6">
    <w:name w:val="Без интервала Знак"/>
    <w:link w:val="a7"/>
    <w:uiPriority w:val="1"/>
    <w:locked/>
    <w:rsid w:val="0040619E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4061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619E"/>
  </w:style>
  <w:style w:type="character" w:styleId="a8">
    <w:name w:val="Emphasis"/>
    <w:basedOn w:val="a0"/>
    <w:qFormat/>
    <w:rsid w:val="0040619E"/>
    <w:rPr>
      <w:i/>
      <w:iCs/>
    </w:rPr>
  </w:style>
  <w:style w:type="character" w:customStyle="1" w:styleId="FontStyle35">
    <w:name w:val="Font Style35"/>
    <w:uiPriority w:val="99"/>
    <w:rsid w:val="00137217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a9">
    <w:name w:val="Основной текст_"/>
    <w:basedOn w:val="a0"/>
    <w:link w:val="2"/>
    <w:rsid w:val="008777B9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9"/>
    <w:rsid w:val="008777B9"/>
    <w:pPr>
      <w:shd w:val="clear" w:color="auto" w:fill="FFFFFF"/>
      <w:autoSpaceDE/>
      <w:autoSpaceDN/>
      <w:adjustRightInd/>
      <w:spacing w:before="180" w:after="180" w:line="220" w:lineRule="exact"/>
      <w:ind w:hanging="1000"/>
    </w:pPr>
    <w:rPr>
      <w:rFonts w:ascii="Arial Unicode MS" w:eastAsia="Arial Unicode MS" w:hAnsi="Arial Unicode MS" w:cs="Arial Unicode MS"/>
      <w:sz w:val="19"/>
      <w:szCs w:val="19"/>
      <w:lang w:eastAsia="en-US"/>
    </w:rPr>
  </w:style>
  <w:style w:type="paragraph" w:styleId="aa">
    <w:name w:val="Normal (Web)"/>
    <w:basedOn w:val="a"/>
    <w:uiPriority w:val="99"/>
    <w:semiHidden/>
    <w:unhideWhenUsed/>
    <w:rsid w:val="008777B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20">
    <w:name w:val="Обычный2"/>
    <w:rsid w:val="00EA1C5F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header"/>
    <w:basedOn w:val="a"/>
    <w:link w:val="ac"/>
    <w:uiPriority w:val="99"/>
    <w:rsid w:val="005B7B96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5B7B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33">
    <w:name w:val="Font Style33"/>
    <w:uiPriority w:val="99"/>
    <w:rsid w:val="005B7B96"/>
    <w:rPr>
      <w:rFonts w:ascii="Book Antiqua" w:hAnsi="Book Antiqua" w:cs="Book Antiqua"/>
      <w:color w:val="000000"/>
      <w:sz w:val="16"/>
      <w:szCs w:val="16"/>
    </w:rPr>
  </w:style>
  <w:style w:type="paragraph" w:styleId="ad">
    <w:name w:val="footnote text"/>
    <w:basedOn w:val="a"/>
    <w:link w:val="ae"/>
    <w:uiPriority w:val="99"/>
    <w:semiHidden/>
    <w:unhideWhenUsed/>
    <w:rsid w:val="005B7B96"/>
  </w:style>
  <w:style w:type="character" w:customStyle="1" w:styleId="ae">
    <w:name w:val="Текст сноски Знак"/>
    <w:basedOn w:val="a0"/>
    <w:link w:val="ad"/>
    <w:uiPriority w:val="99"/>
    <w:semiHidden/>
    <w:rsid w:val="005B7B96"/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5B7B96"/>
    <w:rPr>
      <w:vertAlign w:val="superscript"/>
    </w:rPr>
  </w:style>
  <w:style w:type="paragraph" w:styleId="af0">
    <w:name w:val="footer"/>
    <w:basedOn w:val="a"/>
    <w:link w:val="af1"/>
    <w:uiPriority w:val="99"/>
    <w:semiHidden/>
    <w:unhideWhenUsed/>
    <w:rsid w:val="005B7B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B7B9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gt-block">
    <w:name w:val="gt-block"/>
    <w:basedOn w:val="a"/>
    <w:rsid w:val="0065253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f2">
    <w:name w:val="Strong"/>
    <w:basedOn w:val="a0"/>
    <w:uiPriority w:val="22"/>
    <w:qFormat/>
    <w:rsid w:val="00652532"/>
    <w:rPr>
      <w:b/>
      <w:bCs/>
    </w:rPr>
  </w:style>
  <w:style w:type="paragraph" w:customStyle="1" w:styleId="0">
    <w:name w:val="Обычный + Междустр.интервал:  точно 0 пт"/>
    <w:aliases w:val="Узор: Нет (Белый)"/>
    <w:basedOn w:val="a"/>
    <w:rsid w:val="003B6803"/>
    <w:pPr>
      <w:widowControl/>
      <w:numPr>
        <w:numId w:val="8"/>
      </w:numPr>
      <w:shd w:val="clear" w:color="auto" w:fill="FFFFFF"/>
      <w:autoSpaceDE/>
      <w:autoSpaceDN/>
      <w:adjustRightInd/>
      <w:spacing w:line="418" w:lineRule="exact"/>
      <w:jc w:val="both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k91kbs@mail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E1E4E-8EC0-41DE-8705-B242DF413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KBS-1</dc:creator>
  <cp:keywords/>
  <dc:description/>
  <cp:lastModifiedBy>User-7</cp:lastModifiedBy>
  <cp:revision>15</cp:revision>
  <dcterms:created xsi:type="dcterms:W3CDTF">2022-08-31T09:51:00Z</dcterms:created>
  <dcterms:modified xsi:type="dcterms:W3CDTF">2023-09-14T14:38:00Z</dcterms:modified>
</cp:coreProperties>
</file>